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46"/>
        </w:rPr>
        <w:t>AI Employment Navigator</w:t>
      </w:r>
    </w:p>
    <w:p>
      <w:pPr>
        <w:jc w:val="center"/>
      </w:pPr>
      <w:r>
        <w:rPr>
          <w:i/>
          <w:sz w:val="25"/>
        </w:rPr>
        <w:t>Full Proposal for Leadership Review</w:t>
      </w:r>
    </w:p>
    <w:p>
      <w:pPr>
        <w:jc w:val="center"/>
      </w:pPr>
      <w:r>
        <w:rPr>
          <w:b/>
          <w:sz w:val="20"/>
        </w:rPr>
        <w:t>Developed by Ryan Uher | AI Employment Navigator</w:t>
      </w:r>
    </w:p>
    <w:p/>
    <w:p>
      <w:pPr>
        <w:pStyle w:val="Heading1"/>
      </w:pPr>
      <w:r>
        <w:t>Executive Summary</w:t>
      </w:r>
    </w:p>
    <w:p>
      <w:r>
        <w:t>I have been developing and testing an AI-assisted job-search workflow that turns AI from a one-time resume or interview tool into an ongoing employment-support system. The concept is designed around how career planners already work: understand the client, identify realistic opportunities, coach the client through decisions, support the application process and measure outcomes.</w:t>
      </w:r>
    </w:p>
    <w:p>
      <w:r>
        <w:t>The AI Employment Navigator is designed to be multi-source and LLM-agnostic. It can incorporate NEworks while also searching the broader online job market through publicly available job boards, employer career pages, government sites, education, healthcare, nonprofit and other accessible sources. Different AI platforms may have different capabilities, so the method is standardized even when the technology used to execute it varies.</w:t>
      </w:r>
    </w:p>
    <w:p>
      <w:pPr>
        <w:pStyle w:val="Heading1"/>
      </w:pPr>
      <w:r>
        <w:t>The Problem</w:t>
      </w:r>
    </w:p>
    <w:p>
      <w:pPr>
        <w:pStyle w:val="ListBullet"/>
      </w:pPr>
      <w:r>
        <w:t>Clients often spend large amounts of time repeatedly searching the same platforms.</w:t>
      </w:r>
    </w:p>
    <w:p>
      <w:pPr>
        <w:pStyle w:val="ListBullet"/>
      </w:pPr>
      <w:r>
        <w:t>Keyword searches frequently surface jobs that pay too little, require missing credentials or do not reflect the client's actual goals.</w:t>
      </w:r>
    </w:p>
    <w:p>
      <w:pPr>
        <w:pStyle w:val="ListBullet"/>
      </w:pPr>
      <w:r>
        <w:t>Transferable skills are often missed because job titles do not line up perfectly.</w:t>
      </w:r>
    </w:p>
    <w:p>
      <w:pPr>
        <w:pStyle w:val="ListBullet"/>
      </w:pPr>
      <w:r>
        <w:t>The same posting may appear across multiple sources.</w:t>
      </w:r>
    </w:p>
    <w:p>
      <w:pPr>
        <w:pStyle w:val="ListBullet"/>
      </w:pPr>
      <w:r>
        <w:t>Staff can spend significant time sorting and comparing jobs that are ultimately poor fits.</w:t>
      </w:r>
    </w:p>
    <w:p>
      <w:pPr>
        <w:pStyle w:val="ListBullet"/>
      </w:pPr>
      <w:r>
        <w:t>Job-search activity is not always connected to a measurable feedback loop showing what actually produces interviews and offers.</w:t>
      </w:r>
    </w:p>
    <w:p>
      <w:pPr>
        <w:pStyle w:val="Heading1"/>
      </w:pPr>
      <w:r>
        <w:t>The Solution</w:t>
      </w:r>
    </w:p>
    <w:p>
      <w:r>
        <w:t>AI Employment Navigator creates an individualized candidate profile, establishes strict job-search rules, searches across multiple employment sources, filters and explains the strongest opportunities, supports applications and interviews, and tracks results so the process can improve.</w:t>
      </w:r>
    </w:p>
    <w:p>
      <w:pPr>
        <w:pStyle w:val="Heading1"/>
      </w:pPr>
      <w:r>
        <w:t>System Workflow</w:t>
      </w:r>
    </w:p>
    <w:p>
      <w:r>
        <w:rPr>
          <w:b/>
        </w:rPr>
        <w:t xml:space="preserve">1. Client Intake: </w:t>
      </w:r>
      <w:r>
        <w:t>Resume, work history, education, skills, certifications, salary, geography, interests and exclusions.</w:t>
      </w:r>
    </w:p>
    <w:p>
      <w:r>
        <w:rPr>
          <w:b/>
        </w:rPr>
        <w:t xml:space="preserve">2. Candidate Profile: </w:t>
      </w:r>
      <w:r>
        <w:t>Direct qualifications, transferable skills, realistic job families and likely gaps.</w:t>
      </w:r>
    </w:p>
    <w:p>
      <w:r>
        <w:rPr>
          <w:b/>
        </w:rPr>
        <w:t xml:space="preserve">3. Search Rules: </w:t>
      </w:r>
      <w:r>
        <w:t>Salary floor, location, employment type, desired work, exclusions, priority employers and special rules.</w:t>
      </w:r>
    </w:p>
    <w:p>
      <w:r>
        <w:rPr>
          <w:b/>
        </w:rPr>
        <w:t xml:space="preserve">4. Multi-Source Discovery: </w:t>
      </w:r>
      <w:r>
        <w:t>Major job boards, employer career sites, government sources, education, healthcare, nonprofit, NEworks and other accessible sources.</w:t>
      </w:r>
    </w:p>
    <w:p>
      <w:r>
        <w:rPr>
          <w:b/>
        </w:rPr>
        <w:t xml:space="preserve">5. AI Screening: </w:t>
      </w:r>
      <w:r>
        <w:t>Qualification fit, transferable-skill fit, salary, location, experience level, required credentials and career interest.</w:t>
      </w:r>
    </w:p>
    <w:p>
      <w:r>
        <w:rPr>
          <w:b/>
        </w:rPr>
        <w:t xml:space="preserve">6. Human Review: </w:t>
      </w:r>
      <w:r>
        <w:t>Career planner and client determine whether the opportunity should be pursued.</w:t>
      </w:r>
    </w:p>
    <w:p>
      <w:r>
        <w:rPr>
          <w:b/>
        </w:rPr>
        <w:t xml:space="preserve">7. Application &amp; Interview Support: </w:t>
      </w:r>
      <w:r>
        <w:t>Resume alignment, cover letters, employer research, STAR preparation and interview questions.</w:t>
      </w:r>
    </w:p>
    <w:p>
      <w:r>
        <w:rPr>
          <w:b/>
        </w:rPr>
        <w:t xml:space="preserve">8. Outcome Tracking: </w:t>
      </w:r>
      <w:r>
        <w:t>Lead, application, interview, offer and placement.</w:t>
      </w:r>
    </w:p>
    <w:p>
      <w:r>
        <w:rPr>
          <w:b/>
        </w:rPr>
        <w:t xml:space="preserve">9. Continuous Improvement: </w:t>
      </w:r>
      <w:r>
        <w:t>Adjust strategy based on actual conversion patterns rather than assumptions.</w:t>
      </w:r>
    </w:p>
    <w:p>
      <w:pPr>
        <w:pStyle w:val="Heading1"/>
      </w:pPr>
      <w:r>
        <w:t>Platform Flexibility</w:t>
      </w:r>
    </w:p>
    <w:p>
      <w:r>
        <w:t>The initial prototype was developed using ChatGPT, but the project should not be built around a single vendor. The standardized product is the AI Employment Navigator methodology. Clients may use another organization-approved LLM if it can support the needed functions. Features such as live web access, memory, scheduled searches and notifications differ by platform and may require adaptation.</w:t>
      </w:r>
    </w:p>
    <w:p>
      <w:pPr>
        <w:pStyle w:val="Heading1"/>
      </w:pPr>
      <w:r>
        <w:t>NEworks Integration</w:t>
      </w:r>
    </w:p>
    <w:p>
      <w:r>
        <w:t>NEworks should be included as one source within the Navigator because it is part of the existing workforce ecosystem and gives the project organizational validation. The Navigator should not be limited to NEworks. Its purpose is to expand discovery across the broader employment market while continuing to use established workforce tools.</w:t>
      </w:r>
    </w:p>
    <w:p>
      <w:pPr>
        <w:pStyle w:val="Heading1"/>
      </w:pPr>
      <w:r>
        <w:t>Responsible AI</w:t>
      </w:r>
    </w:p>
    <w:p>
      <w:pPr>
        <w:pStyle w:val="ListBullet"/>
      </w:pPr>
      <w:r>
        <w:t>AI supports decisions; it does not make eligibility, benefits, sanction or service determinations.</w:t>
      </w:r>
    </w:p>
    <w:p>
      <w:pPr>
        <w:pStyle w:val="ListBullet"/>
      </w:pPr>
      <w:r>
        <w:t>Use the minimum client information necessary for employment support.</w:t>
      </w:r>
    </w:p>
    <w:p>
      <w:pPr>
        <w:pStyle w:val="ListBullet"/>
      </w:pPr>
      <w:r>
        <w:t>Do not enter unnecessary sensitive case information into external AI systems.</w:t>
      </w:r>
    </w:p>
    <w:p>
      <w:pPr>
        <w:pStyle w:val="ListBullet"/>
      </w:pPr>
      <w:r>
        <w:t>Do not fabricate experience, credentials or accomplishments.</w:t>
      </w:r>
    </w:p>
    <w:p>
      <w:pPr>
        <w:pStyle w:val="ListBullet"/>
      </w:pPr>
      <w:r>
        <w:t>Require human review before a client acts on an AI recommendation.</w:t>
      </w:r>
    </w:p>
    <w:p>
      <w:pPr>
        <w:pStyle w:val="ListBullet"/>
      </w:pPr>
      <w:r>
        <w:t>Document errors, weak matches and limitations during the pilot.</w:t>
      </w:r>
    </w:p>
    <w:p>
      <w:pPr>
        <w:pStyle w:val="Heading1"/>
      </w:pPr>
      <w:r>
        <w:t>Proposed 30-Day Pilot</w:t>
      </w:r>
    </w:p>
    <w:p>
      <w:r>
        <w:t>I recommend starting with approximately 10 clients and a small number of participating career planners.</w:t>
      </w:r>
    </w:p>
    <w:p>
      <w:pPr>
        <w:pStyle w:val="ListNumber"/>
      </w:pPr>
      <w:r>
        <w:t>Select pilot participants and obtain any required internal approvals.</w:t>
      </w:r>
    </w:p>
    <w:p>
      <w:pPr>
        <w:pStyle w:val="ListNumber"/>
      </w:pPr>
      <w:r>
        <w:t>Complete standardized AI intake and candidate profiles.</w:t>
      </w:r>
    </w:p>
    <w:p>
      <w:pPr>
        <w:pStyle w:val="ListNumber"/>
      </w:pPr>
      <w:r>
        <w:t>Configure individualized Job Watch criteria.</w:t>
      </w:r>
    </w:p>
    <w:p>
      <w:pPr>
        <w:pStyle w:val="ListNumber"/>
      </w:pPr>
      <w:r>
        <w:t>Test searches manually before enabling recurring searches where available.</w:t>
      </w:r>
    </w:p>
    <w:p>
      <w:pPr>
        <w:pStyle w:val="ListNumber"/>
      </w:pPr>
      <w:r>
        <w:t>Review leads with clients and document decisions.</w:t>
      </w:r>
    </w:p>
    <w:p>
      <w:pPr>
        <w:pStyle w:val="ListNumber"/>
      </w:pPr>
      <w:r>
        <w:t>Use the Navigator for selected applications and interview preparation.</w:t>
      </w:r>
    </w:p>
    <w:p>
      <w:pPr>
        <w:pStyle w:val="ListNumber"/>
      </w:pPr>
      <w:r>
        <w:t>Track time, lead quality, applications, interviews, offers and placements.</w:t>
      </w:r>
    </w:p>
    <w:p>
      <w:pPr>
        <w:pStyle w:val="ListNumber"/>
      </w:pPr>
      <w:r>
        <w:t>Collect staff and client feedback.</w:t>
      </w:r>
    </w:p>
    <w:p>
      <w:pPr>
        <w:pStyle w:val="ListNumber"/>
      </w:pPr>
      <w:r>
        <w:t>Present a pilot report with recommendations.</w:t>
      </w:r>
    </w:p>
    <w:p>
      <w:pPr>
        <w:pStyle w:val="Heading1"/>
      </w:pPr>
      <w:r>
        <w:t>Measures of Success</w:t>
      </w:r>
    </w:p>
    <w:tbl>
      <w:tblPr>
        <w:tblStyle w:val="TableGrid"/>
        <w:tblW w:type="auto" w:w="0"/>
        <w:jc w:val="center"/>
        <w:tblLook w:firstColumn="1" w:firstRow="1" w:lastColumn="0" w:lastRow="0" w:noHBand="0" w:noVBand="1" w:val="04A0"/>
      </w:tblPr>
      <w:tblGrid>
        <w:gridCol w:w="5112"/>
        <w:gridCol w:w="5112"/>
      </w:tblGrid>
      <w:tr>
        <w:tc>
          <w:tcPr>
            <w:tcW w:type="dxa" w:w="5112"/>
          </w:tcPr>
          <w:p>
            <w:r>
              <w:t>Measure</w:t>
            </w:r>
          </w:p>
        </w:tc>
        <w:tc>
          <w:tcPr>
            <w:tcW w:type="dxa" w:w="5112"/>
          </w:tcPr>
          <w:p>
            <w:r>
              <w:t>What We Learn</w:t>
            </w:r>
          </w:p>
        </w:tc>
      </w:tr>
      <w:tr>
        <w:tc>
          <w:tcPr>
            <w:tcW w:type="dxa" w:w="5112"/>
          </w:tcPr>
          <w:p>
            <w:r>
              <w:t>Lead quality</w:t>
            </w:r>
          </w:p>
        </w:tc>
        <w:tc>
          <w:tcPr>
            <w:tcW w:type="dxa" w:w="5112"/>
          </w:tcPr>
          <w:p>
            <w:r>
              <w:t>Are surfaced jobs actually worth discussing?</w:t>
            </w:r>
          </w:p>
        </w:tc>
      </w:tr>
      <w:tr>
        <w:tc>
          <w:tcPr>
            <w:tcW w:type="dxa" w:w="5112"/>
          </w:tcPr>
          <w:p>
            <w:r>
              <w:t>Staff/client time</w:t>
            </w:r>
          </w:p>
        </w:tc>
        <w:tc>
          <w:tcPr>
            <w:tcW w:type="dxa" w:w="5112"/>
          </w:tcPr>
          <w:p>
            <w:r>
              <w:t>Does the workflow reduce repetitive search time?</w:t>
            </w:r>
          </w:p>
        </w:tc>
      </w:tr>
      <w:tr>
        <w:tc>
          <w:tcPr>
            <w:tcW w:type="dxa" w:w="5112"/>
          </w:tcPr>
          <w:p>
            <w:r>
              <w:t>Application rate</w:t>
            </w:r>
          </w:p>
        </w:tc>
        <w:tc>
          <w:tcPr>
            <w:tcW w:type="dxa" w:w="5112"/>
          </w:tcPr>
          <w:p>
            <w:r>
              <w:t>Do clients act on the opportunities?</w:t>
            </w:r>
          </w:p>
        </w:tc>
      </w:tr>
      <w:tr>
        <w:tc>
          <w:tcPr>
            <w:tcW w:type="dxa" w:w="5112"/>
          </w:tcPr>
          <w:p>
            <w:r>
              <w:t>Interview conversion</w:t>
            </w:r>
          </w:p>
        </w:tc>
        <w:tc>
          <w:tcPr>
            <w:tcW w:type="dxa" w:w="5112"/>
          </w:tcPr>
          <w:p>
            <w:r>
              <w:t>Are the applications producing employer interest?</w:t>
            </w:r>
          </w:p>
        </w:tc>
      </w:tr>
      <w:tr>
        <w:tc>
          <w:tcPr>
            <w:tcW w:type="dxa" w:w="5112"/>
          </w:tcPr>
          <w:p>
            <w:r>
              <w:t>Offer/placement rate</w:t>
            </w:r>
          </w:p>
        </w:tc>
        <w:tc>
          <w:tcPr>
            <w:tcW w:type="dxa" w:w="5112"/>
          </w:tcPr>
          <w:p>
            <w:r>
              <w:t>Does the workflow contribute to employment outcomes?</w:t>
            </w:r>
          </w:p>
        </w:tc>
      </w:tr>
      <w:tr>
        <w:tc>
          <w:tcPr>
            <w:tcW w:type="dxa" w:w="5112"/>
          </w:tcPr>
          <w:p>
            <w:r>
              <w:t>Error/poor-match rate</w:t>
            </w:r>
          </w:p>
        </w:tc>
        <w:tc>
          <w:tcPr>
            <w:tcW w:type="dxa" w:w="5112"/>
          </w:tcPr>
          <w:p>
            <w:r>
              <w:t>Where does AI fail or require stronger guardrails?</w:t>
            </w:r>
          </w:p>
        </w:tc>
      </w:tr>
      <w:tr>
        <w:tc>
          <w:tcPr>
            <w:tcW w:type="dxa" w:w="5112"/>
          </w:tcPr>
          <w:p>
            <w:r>
              <w:t>User feedback</w:t>
            </w:r>
          </w:p>
        </w:tc>
        <w:tc>
          <w:tcPr>
            <w:tcW w:type="dxa" w:w="5112"/>
          </w:tcPr>
          <w:p>
            <w:r>
              <w:t>Is the system understandable and useful?</w:t>
            </w:r>
          </w:p>
        </w:tc>
      </w:tr>
    </w:tbl>
    <w:p>
      <w:pPr>
        <w:pStyle w:val="Heading1"/>
      </w:pPr>
      <w:r>
        <w:t>My Proposed Role</w:t>
      </w:r>
    </w:p>
    <w:p>
      <w:r>
        <w:t>I would like to serve as AI Employment Navigator Project Lead. I developed the initial concept and prototype and would take ownership of standardizing the workflow, documentation, staff training, safeguards, troubleshooting, pilot measurement, continuous improvement and recommendations for expansion across programs.</w:t>
      </w:r>
    </w:p>
    <w:p>
      <w:pPr>
        <w:pStyle w:val="Heading1"/>
      </w:pPr>
      <w:r>
        <w:t>Requested Decision</w:t>
      </w:r>
    </w:p>
    <w:p>
      <w:pPr>
        <w:ind w:left="360" w:right="360"/>
      </w:pPr>
      <w:r>
        <w:rPr>
          <w:b/>
        </w:rPr>
        <w:t>Approve a controlled 30-day pilot of AI Employment Navigator with approximately 10 clients, defined safeguards and measurable outcomes, with Ryan Uher serving as Project Lead.</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AI Employment Navigator | Developed by Ryan Uher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